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53" w:rsidRDefault="00652753" w:rsidP="00E86F79">
      <w:pPr>
        <w:spacing w:after="0"/>
        <w:jc w:val="center"/>
        <w:rPr>
          <w:rFonts w:ascii="Times New Roman" w:hAnsi="Times New Roman"/>
          <w:sz w:val="20"/>
          <w:szCs w:val="20"/>
        </w:rPr>
      </w:pPr>
      <w:r>
        <w:rPr>
          <w:rFonts w:ascii="Times New Roman" w:hAnsi="Times New Roman"/>
          <w:b/>
        </w:rPr>
        <w:t xml:space="preserve">Планирование воспитательно-образовательной работы </w:t>
      </w:r>
      <w:r>
        <w:rPr>
          <w:rFonts w:ascii="Times New Roman" w:hAnsi="Times New Roman"/>
        </w:rPr>
        <w:t>(на неделю 17.02. -21.02.2019 г.)</w:t>
      </w:r>
      <w:r>
        <w:rPr>
          <w:rFonts w:ascii="Times New Roman" w:hAnsi="Times New Roman"/>
          <w:sz w:val="20"/>
          <w:szCs w:val="20"/>
        </w:rPr>
        <w:t xml:space="preserve">                                                                                        </w:t>
      </w:r>
    </w:p>
    <w:p w:rsidR="00652753" w:rsidRDefault="00652753" w:rsidP="00E86F79">
      <w:pPr>
        <w:spacing w:after="0"/>
        <w:jc w:val="center"/>
        <w:rPr>
          <w:rFonts w:ascii="Times New Roman" w:hAnsi="Times New Roman"/>
          <w:b/>
          <w:sz w:val="20"/>
          <w:szCs w:val="20"/>
        </w:rPr>
      </w:pPr>
    </w:p>
    <w:p w:rsidR="00652753" w:rsidRPr="008160DF" w:rsidRDefault="00652753" w:rsidP="00E86F79">
      <w:pPr>
        <w:spacing w:after="0"/>
        <w:rPr>
          <w:rFonts w:ascii="Times New Roman" w:hAnsi="Times New Roman"/>
          <w:sz w:val="20"/>
          <w:szCs w:val="20"/>
          <w:u w:val="single"/>
        </w:rPr>
      </w:pPr>
      <w:r>
        <w:rPr>
          <w:rFonts w:ascii="Times New Roman" w:hAnsi="Times New Roman"/>
          <w:b/>
          <w:sz w:val="20"/>
          <w:szCs w:val="20"/>
        </w:rPr>
        <w:t xml:space="preserve"> Тема</w:t>
      </w:r>
      <w:r>
        <w:rPr>
          <w:rFonts w:ascii="Times New Roman" w:hAnsi="Times New Roman"/>
          <w:sz w:val="20"/>
          <w:szCs w:val="20"/>
          <w:u w:val="single"/>
        </w:rPr>
        <w:t>:</w:t>
      </w:r>
      <w:r w:rsidRPr="008160DF">
        <w:rPr>
          <w:rFonts w:ascii="Times New Roman" w:hAnsi="Times New Roman"/>
          <w:sz w:val="20"/>
          <w:szCs w:val="20"/>
        </w:rPr>
        <w:t xml:space="preserve"> </w:t>
      </w:r>
      <w:r w:rsidRPr="008160DF">
        <w:rPr>
          <w:rFonts w:ascii="Times New Roman" w:hAnsi="Times New Roman"/>
          <w:sz w:val="20"/>
          <w:szCs w:val="20"/>
          <w:u w:val="single"/>
        </w:rPr>
        <w:t>«День защитника Отечества»</w:t>
      </w:r>
    </w:p>
    <w:p w:rsidR="00652753" w:rsidRPr="00360F39" w:rsidRDefault="00652753" w:rsidP="00360F39">
      <w:pPr>
        <w:pStyle w:val="c0"/>
        <w:spacing w:before="0" w:beforeAutospacing="0" w:after="0" w:afterAutospacing="0"/>
        <w:rPr>
          <w:rFonts w:ascii="Calibri" w:hAnsi="Calibri" w:cs="Calibri"/>
          <w:color w:val="000000"/>
          <w:sz w:val="20"/>
          <w:szCs w:val="20"/>
        </w:rPr>
      </w:pPr>
      <w:r>
        <w:rPr>
          <w:b/>
          <w:sz w:val="20"/>
          <w:szCs w:val="20"/>
        </w:rPr>
        <w:t>Итоговое мероприятие</w:t>
      </w:r>
      <w:r>
        <w:rPr>
          <w:sz w:val="20"/>
          <w:szCs w:val="20"/>
        </w:rPr>
        <w:t>:  Спортивно-музыкальное развлечение «Будущие  защитники Отечества» Цель:</w:t>
      </w:r>
      <w:r w:rsidRPr="00360F39">
        <w:rPr>
          <w:color w:val="000000"/>
        </w:rPr>
        <w:t xml:space="preserve"> </w:t>
      </w:r>
      <w:r w:rsidRPr="00360F39">
        <w:rPr>
          <w:rStyle w:val="c1"/>
          <w:color w:val="000000"/>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652753" w:rsidRDefault="00652753" w:rsidP="00E86F79">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1780"/>
        <w:gridCol w:w="3166"/>
        <w:gridCol w:w="2268"/>
        <w:gridCol w:w="2409"/>
        <w:gridCol w:w="2410"/>
        <w:gridCol w:w="1843"/>
      </w:tblGrid>
      <w:tr w:rsidR="00652753" w:rsidRPr="001F14B8" w:rsidTr="001F14B8">
        <w:tc>
          <w:tcPr>
            <w:tcW w:w="691" w:type="dxa"/>
            <w:vMerge w:val="restart"/>
          </w:tcPr>
          <w:p w:rsidR="00652753" w:rsidRPr="001F14B8" w:rsidRDefault="00652753" w:rsidP="001F14B8">
            <w:pPr>
              <w:spacing w:after="0" w:line="240" w:lineRule="auto"/>
              <w:jc w:val="center"/>
              <w:rPr>
                <w:rFonts w:ascii="Times New Roman" w:hAnsi="Times New Roman"/>
                <w:sz w:val="16"/>
                <w:szCs w:val="16"/>
                <w:lang w:eastAsia="en-US"/>
              </w:rPr>
            </w:pPr>
            <w:r w:rsidRPr="001F14B8">
              <w:rPr>
                <w:rFonts w:ascii="Times New Roman" w:hAnsi="Times New Roman"/>
                <w:sz w:val="16"/>
                <w:szCs w:val="16"/>
                <w:lang w:eastAsia="en-US"/>
              </w:rPr>
              <w:t>День недели</w:t>
            </w:r>
          </w:p>
        </w:tc>
        <w:tc>
          <w:tcPr>
            <w:tcW w:w="1780" w:type="dxa"/>
            <w:vMerge w:val="restart"/>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Режим</w:t>
            </w:r>
          </w:p>
        </w:tc>
        <w:tc>
          <w:tcPr>
            <w:tcW w:w="7843" w:type="dxa"/>
            <w:gridSpan w:val="3"/>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Совместная деятельность взрослого и детей с учетом интеграции образовательных областей</w:t>
            </w:r>
          </w:p>
        </w:tc>
        <w:tc>
          <w:tcPr>
            <w:tcW w:w="2410" w:type="dxa"/>
            <w:vMerge w:val="restart"/>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Организация развивающей среды для самостоятельной деятельности детей (центры активности, все помещение группы)</w:t>
            </w:r>
          </w:p>
        </w:tc>
        <w:tc>
          <w:tcPr>
            <w:tcW w:w="1843" w:type="dxa"/>
            <w:vMerge w:val="restart"/>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Взаимодействие с родителями, социальными партнерами</w:t>
            </w:r>
          </w:p>
        </w:tc>
      </w:tr>
      <w:tr w:rsidR="00652753" w:rsidRPr="001F14B8" w:rsidTr="001F14B8">
        <w:tc>
          <w:tcPr>
            <w:tcW w:w="691" w:type="dxa"/>
            <w:vMerge/>
          </w:tcPr>
          <w:p w:rsidR="00652753" w:rsidRPr="001F14B8" w:rsidRDefault="00652753" w:rsidP="001F14B8">
            <w:pPr>
              <w:spacing w:after="0" w:line="240" w:lineRule="auto"/>
              <w:jc w:val="center"/>
              <w:rPr>
                <w:rFonts w:ascii="Times New Roman" w:hAnsi="Times New Roman"/>
                <w:sz w:val="20"/>
                <w:szCs w:val="20"/>
                <w:lang w:eastAsia="en-US"/>
              </w:rPr>
            </w:pPr>
          </w:p>
        </w:tc>
        <w:tc>
          <w:tcPr>
            <w:tcW w:w="1780" w:type="dxa"/>
            <w:vMerge/>
          </w:tcPr>
          <w:p w:rsidR="00652753" w:rsidRPr="001F14B8" w:rsidRDefault="00652753" w:rsidP="001F14B8">
            <w:pPr>
              <w:spacing w:after="0" w:line="240" w:lineRule="auto"/>
              <w:jc w:val="center"/>
              <w:rPr>
                <w:rFonts w:ascii="Times New Roman" w:hAnsi="Times New Roman"/>
                <w:sz w:val="20"/>
                <w:szCs w:val="20"/>
                <w:lang w:eastAsia="en-US"/>
              </w:rPr>
            </w:pPr>
          </w:p>
        </w:tc>
        <w:tc>
          <w:tcPr>
            <w:tcW w:w="3166"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Групповая, подгрупповая</w:t>
            </w:r>
          </w:p>
        </w:tc>
        <w:tc>
          <w:tcPr>
            <w:tcW w:w="2268"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Индивидуальная</w:t>
            </w:r>
          </w:p>
        </w:tc>
        <w:tc>
          <w:tcPr>
            <w:tcW w:w="2409"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Образовательная деятельность в режимных моментах</w:t>
            </w:r>
          </w:p>
        </w:tc>
        <w:tc>
          <w:tcPr>
            <w:tcW w:w="2410" w:type="dxa"/>
            <w:vMerge/>
          </w:tcPr>
          <w:p w:rsidR="00652753" w:rsidRPr="001F14B8" w:rsidRDefault="00652753" w:rsidP="001F14B8">
            <w:pPr>
              <w:spacing w:after="0" w:line="240" w:lineRule="auto"/>
              <w:jc w:val="center"/>
              <w:rPr>
                <w:rFonts w:ascii="Times New Roman" w:hAnsi="Times New Roman"/>
                <w:sz w:val="20"/>
                <w:szCs w:val="20"/>
                <w:lang w:eastAsia="en-US"/>
              </w:rPr>
            </w:pPr>
          </w:p>
        </w:tc>
        <w:tc>
          <w:tcPr>
            <w:tcW w:w="1843" w:type="dxa"/>
            <w:vMerge/>
          </w:tcPr>
          <w:p w:rsidR="00652753" w:rsidRPr="001F14B8" w:rsidRDefault="00652753" w:rsidP="001F14B8">
            <w:pPr>
              <w:spacing w:after="0" w:line="240" w:lineRule="auto"/>
              <w:jc w:val="center"/>
              <w:rPr>
                <w:rFonts w:ascii="Times New Roman" w:hAnsi="Times New Roman"/>
                <w:sz w:val="20"/>
                <w:szCs w:val="20"/>
                <w:lang w:eastAsia="en-US"/>
              </w:rPr>
            </w:pPr>
          </w:p>
        </w:tc>
      </w:tr>
      <w:tr w:rsidR="00652753" w:rsidRPr="001F14B8" w:rsidTr="001F14B8">
        <w:tc>
          <w:tcPr>
            <w:tcW w:w="691" w:type="dxa"/>
            <w:vMerge w:val="restart"/>
            <w:textDirection w:val="btLr"/>
          </w:tcPr>
          <w:p w:rsidR="00652753" w:rsidRPr="001F14B8" w:rsidRDefault="00652753" w:rsidP="001F14B8">
            <w:pPr>
              <w:spacing w:after="0" w:line="240" w:lineRule="auto"/>
              <w:ind w:left="113" w:right="113"/>
              <w:jc w:val="center"/>
              <w:rPr>
                <w:rFonts w:ascii="Times New Roman" w:hAnsi="Times New Roman"/>
                <w:b/>
                <w:sz w:val="20"/>
                <w:szCs w:val="20"/>
                <w:lang w:eastAsia="en-US"/>
              </w:rPr>
            </w:pPr>
            <w:r w:rsidRPr="001F14B8">
              <w:rPr>
                <w:rFonts w:ascii="Times New Roman" w:hAnsi="Times New Roman"/>
                <w:b/>
                <w:sz w:val="20"/>
                <w:szCs w:val="20"/>
                <w:lang w:eastAsia="en-US"/>
              </w:rPr>
              <w:t xml:space="preserve">Понедельник </w:t>
            </w:r>
          </w:p>
        </w:tc>
        <w:tc>
          <w:tcPr>
            <w:tcW w:w="178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2</w:t>
            </w:r>
          </w:p>
        </w:tc>
        <w:tc>
          <w:tcPr>
            <w:tcW w:w="3166"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3</w:t>
            </w:r>
          </w:p>
        </w:tc>
        <w:tc>
          <w:tcPr>
            <w:tcW w:w="2268"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4</w:t>
            </w:r>
          </w:p>
        </w:tc>
        <w:tc>
          <w:tcPr>
            <w:tcW w:w="2409"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5</w:t>
            </w:r>
          </w:p>
        </w:tc>
        <w:tc>
          <w:tcPr>
            <w:tcW w:w="241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6</w:t>
            </w:r>
          </w:p>
        </w:tc>
        <w:tc>
          <w:tcPr>
            <w:tcW w:w="1843"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7</w:t>
            </w: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Утро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Утренняя гимнастика.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Беседа с детьми «Мужские профессии». Цель: упражнять в составлении связного рассказа о мужских профессиях.</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«Карусель»</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Упражнять детей в умении составлять предложения по опорным словам с использованием предлогов.</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«Профессии» Цель: продолжать знакомить  детей с мужскими профессиями.</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«Кому что для работы нужно» Цель: закрепить знания об орудиях труда.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Настольно- печатная игра «Ассоциации. Профессии». Цель: развивать логическое мышление детей.</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Дежурство в уголке природы – уход за комнатными растениями. Цель: учить детей определять, какое растение нуждается в поливе больше другого.</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Набор иллюстраций по теме, д/и, настольно-печатные игры. Самостоятельная игровая деятельность в центрах занятости.</w:t>
            </w:r>
          </w:p>
          <w:p w:rsidR="00652753" w:rsidRPr="001F14B8" w:rsidRDefault="00652753" w:rsidP="001F14B8">
            <w:pPr>
              <w:spacing w:after="0" w:line="240" w:lineRule="auto"/>
              <w:rPr>
                <w:rFonts w:ascii="Times New Roman" w:hAnsi="Times New Roman"/>
                <w:sz w:val="20"/>
                <w:szCs w:val="20"/>
                <w:lang w:eastAsia="en-US"/>
              </w:rPr>
            </w:pPr>
          </w:p>
        </w:tc>
        <w:tc>
          <w:tcPr>
            <w:tcW w:w="1843" w:type="dxa"/>
            <w:vMerge w:val="restart"/>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Оформление родительского уголка материалами по теме недели.</w:t>
            </w: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vMerge w:val="restart"/>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Непосредственно образовательная деятельность</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Познание. Формирование целостной картины мира</w:t>
            </w:r>
            <w:r w:rsidRPr="001F14B8">
              <w:rPr>
                <w:rFonts w:ascii="Times New Roman" w:hAnsi="Times New Roman"/>
                <w:sz w:val="20"/>
                <w:szCs w:val="20"/>
                <w:lang w:eastAsia="en-US"/>
              </w:rPr>
              <w:t>. «Все работы хороши – выбирай на вкус» Цель: расширять знания о профессиях, закрепить обобщенное понятие «орудия труда», учить называть профессии, образовывая сущ. от глаголов, обозначающих действия, познакомить с профессиями спасателей.</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vMerge/>
          </w:tcPr>
          <w:p w:rsidR="00652753" w:rsidRPr="001F14B8" w:rsidRDefault="00652753" w:rsidP="001F14B8">
            <w:pPr>
              <w:spacing w:after="0" w:line="240" w:lineRule="auto"/>
              <w:rPr>
                <w:rFonts w:ascii="Times New Roman" w:hAnsi="Times New Roman"/>
                <w:sz w:val="20"/>
                <w:szCs w:val="20"/>
                <w:lang w:eastAsia="en-US"/>
              </w:rPr>
            </w:pPr>
          </w:p>
        </w:tc>
        <w:tc>
          <w:tcPr>
            <w:tcW w:w="10253" w:type="dxa"/>
            <w:gridSpan w:val="4"/>
          </w:tcPr>
          <w:p w:rsidR="00652753" w:rsidRPr="001F14B8" w:rsidRDefault="00652753" w:rsidP="001F14B8">
            <w:pPr>
              <w:pStyle w:val="NormalWeb"/>
              <w:shd w:val="clear" w:color="auto" w:fill="FFFFFF"/>
              <w:spacing w:before="0" w:beforeAutospacing="0" w:after="0" w:afterAutospacing="0"/>
              <w:jc w:val="both"/>
              <w:rPr>
                <w:sz w:val="20"/>
                <w:szCs w:val="20"/>
                <w:lang w:eastAsia="en-US"/>
              </w:rPr>
            </w:pPr>
            <w:r w:rsidRPr="001F14B8">
              <w:rPr>
                <w:b/>
                <w:sz w:val="20"/>
                <w:szCs w:val="20"/>
                <w:u w:val="single"/>
                <w:lang w:eastAsia="en-US"/>
              </w:rPr>
              <w:t>Чтение художественной литературы</w:t>
            </w:r>
            <w:r w:rsidRPr="001F14B8">
              <w:rPr>
                <w:sz w:val="20"/>
                <w:szCs w:val="20"/>
                <w:lang w:eastAsia="en-US"/>
              </w:rPr>
              <w:t>. С. Маршак «Рассказ о неизвестном герое» Цель: продолжать знакомить с творчеством С. Маршака, помочь вспомнить содержание прочитанного ранее произведения, закрепить знание стихотворения и умение читать отрывка из произведения выразительно, познакомить с новым стихотворением.</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vMerge/>
          </w:tcPr>
          <w:p w:rsidR="00652753" w:rsidRPr="001F14B8" w:rsidRDefault="00652753" w:rsidP="001F14B8">
            <w:pPr>
              <w:spacing w:after="0" w:line="240" w:lineRule="auto"/>
              <w:rPr>
                <w:rFonts w:ascii="Times New Roman" w:hAnsi="Times New Roman"/>
                <w:sz w:val="20"/>
                <w:szCs w:val="20"/>
                <w:lang w:eastAsia="en-US"/>
              </w:rPr>
            </w:pP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Физическая культура</w:t>
            </w:r>
            <w:r w:rsidRPr="001F14B8">
              <w:rPr>
                <w:rFonts w:ascii="Times New Roman" w:hAnsi="Times New Roman"/>
                <w:sz w:val="20"/>
                <w:szCs w:val="20"/>
                <w:lang w:eastAsia="en-US"/>
              </w:rPr>
              <w:t xml:space="preserve"> (под музыку) Цель: упражнять детей в умении в умении прыгать через набивные мячи (6-8 шт.), метании в горизонтальную цель с расстояния </w:t>
            </w:r>
            <w:smartTag w:uri="urn:schemas-microsoft-com:office:smarttags" w:element="metricconverter">
              <w:smartTagPr>
                <w:attr w:name="ProductID" w:val="4 м"/>
              </w:smartTagPr>
              <w:r w:rsidRPr="001F14B8">
                <w:rPr>
                  <w:rFonts w:ascii="Times New Roman" w:hAnsi="Times New Roman"/>
                  <w:sz w:val="20"/>
                  <w:szCs w:val="20"/>
                  <w:lang w:eastAsia="en-US"/>
                </w:rPr>
                <w:t>4 м</w:t>
              </w:r>
            </w:smartTag>
            <w:r w:rsidRPr="001F14B8">
              <w:rPr>
                <w:rFonts w:ascii="Times New Roman" w:hAnsi="Times New Roman"/>
                <w:sz w:val="20"/>
                <w:szCs w:val="20"/>
                <w:lang w:eastAsia="en-US"/>
              </w:rPr>
              <w:t>, ползании по скамейке с мешочком на спине.</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3166" w:type="dxa"/>
          </w:tcPr>
          <w:p w:rsidR="00652753" w:rsidRPr="001F14B8" w:rsidRDefault="00652753" w:rsidP="001F14B8">
            <w:pPr>
              <w:spacing w:after="0" w:line="240" w:lineRule="auto"/>
              <w:rPr>
                <w:rFonts w:ascii="Times New Roman" w:hAnsi="Times New Roman"/>
                <w:sz w:val="20"/>
                <w:szCs w:val="20"/>
              </w:rPr>
            </w:pPr>
            <w:r w:rsidRPr="001F14B8">
              <w:rPr>
                <w:rFonts w:ascii="Times New Roman" w:hAnsi="Times New Roman"/>
                <w:sz w:val="20"/>
                <w:szCs w:val="20"/>
              </w:rPr>
              <w:t>Наблюдение за голубями и воробьями. На кормушке голуби ведут себя более агрессивно, отгоняют воробьев от корма. От холода птицы распушили перья, сидят на ветках, нахохлившись.</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rPr>
              <w:t>П/И «Воробьи и коршун»</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Упражнять детей в скатывании с горы на полусогнутых ногах.</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Ситуативный разговор «К кому обратиться, если ты потерялся на улице?» Цель: воспитание правил безопасного поведения.</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Труд на участке- очистить дорожки от снега. Цель: воспитывать умение доводить начатое дело до конца. Самостоятельная двигательная активность детей на участке.</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sz w:val="18"/>
                <w:szCs w:val="18"/>
                <w:lang w:eastAsia="en-US"/>
              </w:rPr>
            </w:pPr>
            <w:r w:rsidRPr="001F14B8">
              <w:rPr>
                <w:rFonts w:ascii="Times New Roman" w:hAnsi="Times New Roman"/>
                <w:sz w:val="18"/>
                <w:szCs w:val="18"/>
                <w:lang w:eastAsia="en-US"/>
              </w:rPr>
              <w:t>Работа перед сном</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Культурно – гигиенические процедуры. Чтение художественной литературы: Д. Родари «Чем пахнут ремесла»</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Вечер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Гимнастика после сна.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С/Р игра «Больница» Цель: закрепить знания о профессии врача, дать понятие о том, что мужчины тоже бывают врачами, развивать сюжет игры впечатлениями из личного опыта.</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«Графический диктант» Цель: упражнять детей в ориентации на листе бумаги в клетку.</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Настольно-печатная игра «Пожарная безопасность» Цель: закрепить знания о профессиях спасателей, воспитывать умение договариваться в игре.</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«Что мы видели – не скажем, а что делали – покажем» Цель: побуждать детей имитировать труд взрослых в игре.</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Атрибуты для с/р игры, д/и, настольные игры.</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rPr>
          <w:trHeight w:val="316"/>
        </w:trPr>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 xml:space="preserve">Наблюдения за снежными узорами на окне. Почему замерзает стекло? На что похожи снежные узоры? </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Цель: учить детей делать выводы в ходе наблюдений, развивать воображение. П/И «Кого не стало?»</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bl>
    <w:p w:rsidR="00652753" w:rsidRPr="00A30AB6" w:rsidRDefault="00652753" w:rsidP="00D103D4">
      <w:pPr>
        <w:spacing w:after="0"/>
        <w:jc w:val="center"/>
        <w:rPr>
          <w:rFonts w:ascii="Times New Roman" w:hAnsi="Times New Roman"/>
          <w:sz w:val="20"/>
          <w:szCs w:val="20"/>
        </w:rPr>
      </w:pPr>
      <w:r w:rsidRPr="00680172">
        <w:rPr>
          <w:rFonts w:ascii="Times New Roman" w:hAnsi="Times New Roman"/>
          <w:sz w:val="20"/>
          <w:szCs w:val="20"/>
        </w:rPr>
        <w:t xml:space="preserve">                                 </w:t>
      </w:r>
      <w:r>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1780"/>
        <w:gridCol w:w="3166"/>
        <w:gridCol w:w="2268"/>
        <w:gridCol w:w="2409"/>
        <w:gridCol w:w="2410"/>
        <w:gridCol w:w="1843"/>
      </w:tblGrid>
      <w:tr w:rsidR="00652753" w:rsidRPr="001F14B8" w:rsidTr="001F14B8">
        <w:tc>
          <w:tcPr>
            <w:tcW w:w="691" w:type="dxa"/>
            <w:vMerge w:val="restart"/>
            <w:textDirection w:val="btLr"/>
          </w:tcPr>
          <w:p w:rsidR="00652753" w:rsidRPr="001F14B8" w:rsidRDefault="00652753" w:rsidP="001F14B8">
            <w:pPr>
              <w:spacing w:after="0" w:line="240" w:lineRule="auto"/>
              <w:ind w:left="113" w:right="113"/>
              <w:jc w:val="center"/>
              <w:rPr>
                <w:rFonts w:ascii="Times New Roman" w:hAnsi="Times New Roman"/>
                <w:b/>
                <w:sz w:val="20"/>
                <w:szCs w:val="20"/>
                <w:lang w:eastAsia="en-US"/>
              </w:rPr>
            </w:pPr>
            <w:r w:rsidRPr="001F14B8">
              <w:rPr>
                <w:rFonts w:ascii="Times New Roman" w:hAnsi="Times New Roman"/>
                <w:b/>
                <w:sz w:val="20"/>
                <w:szCs w:val="20"/>
                <w:lang w:eastAsia="en-US"/>
              </w:rPr>
              <w:t>Вторник</w:t>
            </w:r>
          </w:p>
        </w:tc>
        <w:tc>
          <w:tcPr>
            <w:tcW w:w="178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2</w:t>
            </w:r>
          </w:p>
        </w:tc>
        <w:tc>
          <w:tcPr>
            <w:tcW w:w="3166"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3</w:t>
            </w:r>
          </w:p>
        </w:tc>
        <w:tc>
          <w:tcPr>
            <w:tcW w:w="2268"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4</w:t>
            </w:r>
          </w:p>
        </w:tc>
        <w:tc>
          <w:tcPr>
            <w:tcW w:w="2409"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5</w:t>
            </w:r>
          </w:p>
        </w:tc>
        <w:tc>
          <w:tcPr>
            <w:tcW w:w="241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6</w:t>
            </w:r>
          </w:p>
        </w:tc>
        <w:tc>
          <w:tcPr>
            <w:tcW w:w="1843"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7</w:t>
            </w: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Утро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Утренняя гимнастика.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Беседа с детьми о профессиях их пап и дедушек. Цель: упражнять в умении  составлять связный рассказ из личного опыта.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«Стоп»</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«Где звук стоит?» Цель: Упражнять детей в умении выполнять звуковой анализ слов, определяя место звука в слове, развивать фонематический слух.</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«Узнай профессию» Цель: закрепить названия профессий.</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Настольная игра «Кому что для работы нужно?» Цель: познакомить детей с кругами Эйлера.</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Дежурство в уголке природы – посадить луковицы в огороде на окне, организация опыта «Где лук будет расти лучше?» Оформит карту наблюдений за ростом лука.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tc>
        <w:tc>
          <w:tcPr>
            <w:tcW w:w="1843" w:type="dxa"/>
            <w:vMerge w:val="restart"/>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Инд. беседы с родителями о самочувствии детей.</w:t>
            </w: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Инд. беседы с родителями «Как и чем заниматься с детьми дома»</w:t>
            </w: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vMerge w:val="restart"/>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Непосредственно образовательная деятельность</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Познание. ФЭМП</w:t>
            </w:r>
            <w:r w:rsidRPr="001F14B8">
              <w:rPr>
                <w:rFonts w:ascii="Times New Roman" w:hAnsi="Times New Roman"/>
                <w:sz w:val="20"/>
                <w:szCs w:val="20"/>
                <w:lang w:eastAsia="en-US"/>
              </w:rPr>
              <w:t>. Цель: закрепить умение находить в задаче условие и вопрос. Продолжать формировать умение рассуждать. Упражнять в составлении задач на сложение с использованием наглядного материала, составлении задач не только на наглядной основе, но и по числовым данным.</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vMerge/>
          </w:tcPr>
          <w:p w:rsidR="00652753" w:rsidRPr="001F14B8" w:rsidRDefault="00652753" w:rsidP="001F14B8">
            <w:pPr>
              <w:spacing w:after="0" w:line="240" w:lineRule="auto"/>
              <w:rPr>
                <w:rFonts w:ascii="Times New Roman" w:hAnsi="Times New Roman"/>
                <w:sz w:val="20"/>
                <w:szCs w:val="20"/>
                <w:lang w:eastAsia="en-US"/>
              </w:rPr>
            </w:pPr>
          </w:p>
        </w:tc>
        <w:tc>
          <w:tcPr>
            <w:tcW w:w="10253" w:type="dxa"/>
            <w:gridSpan w:val="4"/>
          </w:tcPr>
          <w:p w:rsidR="00652753" w:rsidRPr="001F14B8" w:rsidRDefault="00652753" w:rsidP="001F14B8">
            <w:pPr>
              <w:pStyle w:val="NormalWeb"/>
              <w:shd w:val="clear" w:color="auto" w:fill="FFFFFF"/>
              <w:spacing w:before="0" w:beforeAutospacing="0" w:after="0" w:afterAutospacing="0"/>
              <w:jc w:val="both"/>
              <w:rPr>
                <w:sz w:val="20"/>
                <w:szCs w:val="20"/>
                <w:lang w:eastAsia="en-US"/>
              </w:rPr>
            </w:pPr>
            <w:r w:rsidRPr="001F14B8">
              <w:rPr>
                <w:b/>
                <w:sz w:val="20"/>
                <w:szCs w:val="20"/>
                <w:u w:val="single"/>
                <w:lang w:eastAsia="en-US"/>
              </w:rPr>
              <w:t>Художественное творчество. Лепка</w:t>
            </w:r>
            <w:r w:rsidRPr="001F14B8">
              <w:rPr>
                <w:sz w:val="20"/>
                <w:szCs w:val="20"/>
                <w:lang w:eastAsia="en-US"/>
              </w:rPr>
              <w:t>. «Кем я буду, когда вырасту» Цель: закрепить умение самостоятельно выбирать содержание своей работы, использовать знакомые приемы лепки, развивать творческие способности и фантазию, формировать умение оценивать работы.</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vMerge/>
          </w:tcPr>
          <w:p w:rsidR="00652753" w:rsidRPr="001F14B8" w:rsidRDefault="00652753" w:rsidP="001F14B8">
            <w:pPr>
              <w:spacing w:after="0" w:line="240" w:lineRule="auto"/>
              <w:rPr>
                <w:rFonts w:ascii="Times New Roman" w:hAnsi="Times New Roman"/>
                <w:sz w:val="20"/>
                <w:szCs w:val="20"/>
                <w:lang w:eastAsia="en-US"/>
              </w:rPr>
            </w:pP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Физическая культура</w:t>
            </w:r>
            <w:r w:rsidRPr="001F14B8">
              <w:rPr>
                <w:rFonts w:ascii="Times New Roman" w:hAnsi="Times New Roman"/>
                <w:sz w:val="20"/>
                <w:szCs w:val="20"/>
                <w:lang w:eastAsia="en-US"/>
              </w:rPr>
              <w:t xml:space="preserve"> (на свежем воздухе) Цель: упражнять детей в беге по снежному валу, спрыгивании с него и приземлении на полусогнутые ноги, в метании снежков в вертикальную цель, развивать глазомер.</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3166" w:type="dxa"/>
          </w:tcPr>
          <w:p w:rsidR="00652753" w:rsidRPr="001F14B8" w:rsidRDefault="00652753" w:rsidP="001F14B8">
            <w:pPr>
              <w:spacing w:after="0" w:line="240" w:lineRule="auto"/>
              <w:rPr>
                <w:rFonts w:ascii="Times New Roman" w:hAnsi="Times New Roman"/>
                <w:sz w:val="20"/>
                <w:szCs w:val="20"/>
              </w:rPr>
            </w:pPr>
            <w:r w:rsidRPr="001F14B8">
              <w:rPr>
                <w:rFonts w:ascii="Times New Roman" w:hAnsi="Times New Roman"/>
                <w:sz w:val="20"/>
                <w:szCs w:val="20"/>
              </w:rPr>
              <w:t>Наблюдение за снегом. Беседа об осадках. Какие виды осадков знают дети (снег, дождь, град?)  В какое время года идет снег, дождь? Учить видеть зависимость осадков от времени года и от температуры воздуха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rPr>
              <w:t>П/И «Ловишка с лентой»</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Упражнять детей в скольжении на ледяной дорожке, развивать умение сохранять равновесие.</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Ситуативный разговор «Как  вести себя, если заметил незнакомый предмет» Цель: воспитывать правила безопасного поведения.</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Труд на участке – почистить кормушки от снега, покормить птиц. Цель: воспитывать бережное отношение к птицам. Самостоятельная двигательная активность детей на участке.</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sz w:val="18"/>
                <w:szCs w:val="18"/>
                <w:lang w:eastAsia="en-US"/>
              </w:rPr>
            </w:pPr>
            <w:r w:rsidRPr="001F14B8">
              <w:rPr>
                <w:rFonts w:ascii="Times New Roman" w:hAnsi="Times New Roman"/>
                <w:sz w:val="18"/>
                <w:szCs w:val="18"/>
                <w:lang w:eastAsia="en-US"/>
              </w:rPr>
              <w:t>Работа перед сном</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Культурно – гигиенические процедуры. Чтение художественной литературы: С.Маршак «Почта»</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Вечер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Гимнастика после сна.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С/Р игра «Парикмахерская» Цель: закрепить знания о профессии парикмахера,  развивать сюжет на впечатлениях  из личного опыта, обратить внимание на взаимоотношения детей в ходе игры.</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Упражнять детей в умении выкладывать предметы по образцу из счетных палочек. Цель: развивать мелкую моторику рук.</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«Народная мудрость» Цель: познакомить детей с пословицами и поговорками о труде, трудолюбии, мастерстве.</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Игры в центре конструирования. «Мы – строители» Цель: закрепить умение выполнять постройки из различных деталей конструктора.</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Атрибуты для с/р игры, д/и, набор худ. литературы. Самостоятельная игровая деятельность в центрах занятости.</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rPr>
          <w:trHeight w:val="316"/>
        </w:trPr>
        <w:tc>
          <w:tcPr>
            <w:tcW w:w="691" w:type="dxa"/>
            <w:vMerge/>
          </w:tcPr>
          <w:p w:rsidR="00652753" w:rsidRPr="001F14B8" w:rsidRDefault="00652753" w:rsidP="001F14B8">
            <w:pPr>
              <w:spacing w:after="0" w:line="240" w:lineRule="auto"/>
              <w:rPr>
                <w:rFonts w:ascii="Times New Roman" w:hAnsi="Times New Roman"/>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Наблюдении за транспортом. Цель : закрепить виды транспорта, учить называть разные виды техники, профессии людей, работающих на транспорте. П/И «Санный поезд»</w:t>
            </w:r>
          </w:p>
        </w:tc>
        <w:tc>
          <w:tcPr>
            <w:tcW w:w="1843" w:type="dxa"/>
            <w:vMerge/>
          </w:tcPr>
          <w:p w:rsidR="00652753" w:rsidRPr="001F14B8" w:rsidRDefault="00652753" w:rsidP="001F14B8">
            <w:pPr>
              <w:spacing w:after="0" w:line="240" w:lineRule="auto"/>
              <w:rPr>
                <w:rFonts w:ascii="Times New Roman" w:hAnsi="Times New Roman"/>
                <w:sz w:val="20"/>
                <w:szCs w:val="20"/>
                <w:lang w:eastAsia="en-US"/>
              </w:rPr>
            </w:pPr>
          </w:p>
        </w:tc>
      </w:tr>
    </w:tbl>
    <w:p w:rsidR="00652753" w:rsidRDefault="00652753" w:rsidP="00E86F79">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1780"/>
        <w:gridCol w:w="3166"/>
        <w:gridCol w:w="2268"/>
        <w:gridCol w:w="2409"/>
        <w:gridCol w:w="2410"/>
        <w:gridCol w:w="1843"/>
      </w:tblGrid>
      <w:tr w:rsidR="00652753" w:rsidRPr="001F14B8" w:rsidTr="001F14B8">
        <w:tc>
          <w:tcPr>
            <w:tcW w:w="691" w:type="dxa"/>
            <w:vMerge w:val="restart"/>
            <w:textDirection w:val="btLr"/>
          </w:tcPr>
          <w:p w:rsidR="00652753" w:rsidRPr="001F14B8" w:rsidRDefault="00652753" w:rsidP="001F14B8">
            <w:pPr>
              <w:spacing w:after="0" w:line="240" w:lineRule="auto"/>
              <w:ind w:left="113" w:right="113"/>
              <w:jc w:val="center"/>
              <w:rPr>
                <w:rFonts w:ascii="Times New Roman" w:hAnsi="Times New Roman"/>
                <w:b/>
                <w:sz w:val="20"/>
                <w:szCs w:val="20"/>
                <w:lang w:eastAsia="en-US"/>
              </w:rPr>
            </w:pPr>
            <w:r w:rsidRPr="001F14B8">
              <w:rPr>
                <w:rFonts w:ascii="Times New Roman" w:hAnsi="Times New Roman"/>
                <w:b/>
                <w:sz w:val="20"/>
                <w:szCs w:val="20"/>
                <w:lang w:eastAsia="en-US"/>
              </w:rPr>
              <w:t xml:space="preserve">Среда </w:t>
            </w:r>
          </w:p>
        </w:tc>
        <w:tc>
          <w:tcPr>
            <w:tcW w:w="178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2</w:t>
            </w:r>
          </w:p>
        </w:tc>
        <w:tc>
          <w:tcPr>
            <w:tcW w:w="3166"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3</w:t>
            </w:r>
          </w:p>
        </w:tc>
        <w:tc>
          <w:tcPr>
            <w:tcW w:w="2268"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4</w:t>
            </w:r>
          </w:p>
        </w:tc>
        <w:tc>
          <w:tcPr>
            <w:tcW w:w="2409"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5</w:t>
            </w:r>
          </w:p>
        </w:tc>
        <w:tc>
          <w:tcPr>
            <w:tcW w:w="241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6</w:t>
            </w:r>
          </w:p>
        </w:tc>
        <w:tc>
          <w:tcPr>
            <w:tcW w:w="1843"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7</w:t>
            </w: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Утро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Утренняя гимнастика.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Беседа с детьми «Наша Армия. Рода войск» Цель: закрепить с  детьми знания о родах войск, военных профессиях., воспитывать уважение а защитникам Отечества.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«Летчики на аэродроме»</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«Один – много» Цель: упражнять детей в образовании множественного числа сущ. (один моряк- много моряков)</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«Веселая семейка» Цель: развивать воображение детей, мелкую моторику рук.</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 xml:space="preserve">Рассматривание альбома «Военные профессии» </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«Умелый боец  везде молодец»  Цель: учить детей понимать и объяснять смысл пословиц.</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Дежурство в уголке природы.</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 xml:space="preserve">  Цель: воспитывать трудолюбие.</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p w:rsidR="00652753" w:rsidRPr="001F14B8" w:rsidRDefault="00652753" w:rsidP="001F14B8">
            <w:pPr>
              <w:spacing w:after="0" w:line="240" w:lineRule="auto"/>
              <w:rPr>
                <w:rFonts w:ascii="Times New Roman" w:hAnsi="Times New Roman"/>
                <w:sz w:val="20"/>
                <w:szCs w:val="20"/>
                <w:lang w:eastAsia="en-US"/>
              </w:rPr>
            </w:pPr>
          </w:p>
        </w:tc>
        <w:tc>
          <w:tcPr>
            <w:tcW w:w="1843" w:type="dxa"/>
            <w:vMerge w:val="restart"/>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Инд. беседы с родителями о самочувствии детей.</w:t>
            </w: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Инд. беседы с родителями о подготовке к спортивному развечению</w:t>
            </w: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restart"/>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НОД</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Познание. ФЭМП</w:t>
            </w:r>
            <w:r w:rsidRPr="001F14B8">
              <w:rPr>
                <w:rFonts w:ascii="Times New Roman" w:hAnsi="Times New Roman"/>
                <w:sz w:val="20"/>
                <w:szCs w:val="20"/>
                <w:lang w:eastAsia="en-US"/>
              </w:rPr>
              <w:t xml:space="preserve"> Цель: познакомить с задачами на нахождение части. Учить решать задачи на нахождение части используя арифметический знак «-«. Закрепить умение видеть в задаче условие и вопрос.</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0253" w:type="dxa"/>
            <w:gridSpan w:val="4"/>
          </w:tcPr>
          <w:p w:rsidR="00652753" w:rsidRPr="001F14B8" w:rsidRDefault="00652753" w:rsidP="001F14B8">
            <w:pPr>
              <w:pStyle w:val="NormalWeb"/>
              <w:shd w:val="clear" w:color="auto" w:fill="FFFFFF"/>
              <w:spacing w:before="0" w:beforeAutospacing="0" w:after="0" w:afterAutospacing="0"/>
              <w:jc w:val="both"/>
              <w:rPr>
                <w:sz w:val="20"/>
                <w:szCs w:val="20"/>
                <w:lang w:eastAsia="en-US"/>
              </w:rPr>
            </w:pPr>
            <w:r w:rsidRPr="001F14B8">
              <w:rPr>
                <w:b/>
                <w:sz w:val="20"/>
                <w:szCs w:val="20"/>
                <w:u w:val="single"/>
                <w:lang w:eastAsia="en-US"/>
              </w:rPr>
              <w:t>Музыка</w:t>
            </w:r>
            <w:r w:rsidRPr="001F14B8">
              <w:rPr>
                <w:sz w:val="20"/>
                <w:szCs w:val="20"/>
                <w:lang w:eastAsia="en-US"/>
              </w:rPr>
              <w:t xml:space="preserve"> (по плану музыкального руководителя)</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Художественное творчество. Рисование.</w:t>
            </w:r>
            <w:r w:rsidRPr="001F14B8">
              <w:rPr>
                <w:rFonts w:ascii="Times New Roman" w:hAnsi="Times New Roman"/>
                <w:sz w:val="20"/>
                <w:szCs w:val="20"/>
                <w:lang w:eastAsia="en-US"/>
              </w:rPr>
              <w:t xml:space="preserve"> «Корабли уходят в плавание»  Цель: развивать навыки рисования акварелью «по сырому», чувство композиции и цвета. Учить изображать корабль с поднятыми парусами. Воспитывать устойчивый интерес к изобразительной деятельности.</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3166" w:type="dxa"/>
          </w:tcPr>
          <w:p w:rsidR="00652753" w:rsidRPr="001F14B8" w:rsidRDefault="00652753" w:rsidP="001F14B8">
            <w:pPr>
              <w:spacing w:after="0" w:line="240" w:lineRule="auto"/>
              <w:rPr>
                <w:rFonts w:ascii="Times New Roman" w:hAnsi="Times New Roman"/>
                <w:sz w:val="20"/>
                <w:szCs w:val="20"/>
              </w:rPr>
            </w:pPr>
            <w:r w:rsidRPr="001F14B8">
              <w:rPr>
                <w:rFonts w:ascii="Times New Roman" w:hAnsi="Times New Roman"/>
                <w:sz w:val="20"/>
                <w:szCs w:val="20"/>
              </w:rPr>
              <w:t>Наблюдение за голубями и воробьями. На кормушке голуби ведут себя более агрессивно, отгоняют воробьев от корма. От холода птицы распушили перья, сидят на ветках, нахохлившись</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rPr>
              <w:t>П/И Меткий снайпер»</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Упражнять детей в умении скатываться с горки на санках.</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Познакомить детей с пословицей «В феврале два друга – мороз да вьюга» Цель: учить понимать смысл и значение пословицы, находить доказательство в окружающей среде.</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Труд на участке –почистить ледяные дорожки .Цель: воспитывать умение доводить начатое дело до конца.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двигательная активность детей на участке.</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sz w:val="18"/>
                <w:szCs w:val="18"/>
                <w:lang w:eastAsia="en-US"/>
              </w:rPr>
            </w:pPr>
            <w:r w:rsidRPr="001F14B8">
              <w:rPr>
                <w:rFonts w:ascii="Times New Roman" w:hAnsi="Times New Roman"/>
                <w:sz w:val="18"/>
                <w:szCs w:val="18"/>
                <w:lang w:eastAsia="en-US"/>
              </w:rPr>
              <w:t>Работа перед сном</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Культурно – гигиенические процедуры. Чтение художественной литературы:</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Вечер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Гимнастика после сна.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С/Р игра «Моряки» Цель: воспитывать желание играть вместе, развивая сюжет игры на военную тематику, продолжать учить распределять роли.</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Работа с трафаретами «Военная техника» Цель: упражнять в умении обводить и раскрашивать в одном направлении.</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«Выложи фигуру» Цель: учить выкладывать из геометрических фигур военную технику.</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Настольная игра «Поле битвы» Цель: воспитывать умение выполнять правила игры.</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Атрибуты для с/р игры, д/и, настольные игры. Самостоятельная игровая деятельность в центрах занятости.</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rPr>
          <w:trHeight w:val="316"/>
        </w:trPr>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Наблюдения за транспортом на дороге. Цель: закрепить группы транспорта, есть ли на дороге военная техника, почему? П/И «Пограничники»</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bl>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1780"/>
        <w:gridCol w:w="3166"/>
        <w:gridCol w:w="2268"/>
        <w:gridCol w:w="2409"/>
        <w:gridCol w:w="2410"/>
        <w:gridCol w:w="1843"/>
      </w:tblGrid>
      <w:tr w:rsidR="00652753" w:rsidRPr="001F14B8" w:rsidTr="001F14B8">
        <w:tc>
          <w:tcPr>
            <w:tcW w:w="691" w:type="dxa"/>
            <w:vMerge w:val="restart"/>
            <w:textDirection w:val="btLr"/>
          </w:tcPr>
          <w:p w:rsidR="00652753" w:rsidRPr="001F14B8" w:rsidRDefault="00652753" w:rsidP="001F14B8">
            <w:pPr>
              <w:spacing w:after="0" w:line="240" w:lineRule="auto"/>
              <w:ind w:left="113" w:right="113"/>
              <w:jc w:val="center"/>
              <w:rPr>
                <w:rFonts w:ascii="Times New Roman" w:hAnsi="Times New Roman"/>
                <w:b/>
                <w:sz w:val="20"/>
                <w:szCs w:val="20"/>
                <w:lang w:eastAsia="en-US"/>
              </w:rPr>
            </w:pPr>
            <w:r w:rsidRPr="001F14B8">
              <w:rPr>
                <w:rFonts w:ascii="Times New Roman" w:hAnsi="Times New Roman"/>
                <w:b/>
                <w:sz w:val="20"/>
                <w:szCs w:val="20"/>
                <w:lang w:eastAsia="en-US"/>
              </w:rPr>
              <w:t xml:space="preserve">Четверг </w:t>
            </w:r>
          </w:p>
        </w:tc>
        <w:tc>
          <w:tcPr>
            <w:tcW w:w="178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2</w:t>
            </w:r>
          </w:p>
        </w:tc>
        <w:tc>
          <w:tcPr>
            <w:tcW w:w="3166"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3</w:t>
            </w:r>
          </w:p>
        </w:tc>
        <w:tc>
          <w:tcPr>
            <w:tcW w:w="2268"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4</w:t>
            </w:r>
          </w:p>
        </w:tc>
        <w:tc>
          <w:tcPr>
            <w:tcW w:w="2409"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5</w:t>
            </w:r>
          </w:p>
        </w:tc>
        <w:tc>
          <w:tcPr>
            <w:tcW w:w="241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6</w:t>
            </w:r>
          </w:p>
        </w:tc>
        <w:tc>
          <w:tcPr>
            <w:tcW w:w="1843"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7</w:t>
            </w: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Утро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Утренняя гимнастика.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Беседа с детьми «Мы ребятами отважными растем» Цель: воспитывать у детей желание стать военным»</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«Третий лишний»</w:t>
            </w:r>
          </w:p>
          <w:p w:rsidR="00652753" w:rsidRPr="001F14B8" w:rsidRDefault="00652753" w:rsidP="001F14B8">
            <w:pPr>
              <w:spacing w:after="0" w:line="240" w:lineRule="auto"/>
              <w:rPr>
                <w:rFonts w:ascii="Times New Roman" w:hAnsi="Times New Roman"/>
                <w:sz w:val="20"/>
                <w:szCs w:val="20"/>
                <w:lang w:eastAsia="en-US"/>
              </w:rPr>
            </w:pP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«Живая неделька» Цель: закрепить последовательность дней недели</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Игра м/п «Станем, как богатыри» Цель: учить выполнять движения в соответствии с текстом.</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«Противоположности» Цель: упражнять в умении находить противоположности, развивать мышление.</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Подготовка к завтраку, завтрак: учить сидеть ровно, не класть руки на стол, цель: прививать культуру поведения.</w:t>
            </w: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tc>
        <w:tc>
          <w:tcPr>
            <w:tcW w:w="1843" w:type="dxa"/>
            <w:vMerge w:val="restart"/>
          </w:tcPr>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Консультация для родителей «Воспитываем на собственном примере» (основы здорового образа жизни)</w:t>
            </w: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restart"/>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Непосредственно образовательная деятельность</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Коммуникация. Развитие речи</w:t>
            </w:r>
            <w:r w:rsidRPr="001F14B8">
              <w:rPr>
                <w:rFonts w:ascii="Times New Roman" w:hAnsi="Times New Roman"/>
                <w:sz w:val="20"/>
                <w:szCs w:val="20"/>
                <w:lang w:eastAsia="en-US"/>
              </w:rPr>
              <w:t>. Сюжетный рассказ по картине В. Васнецова «Богатыри» Цель: закрепить умение рассматривать картины, умение делить слова на слоги, определять ударный слог, производить звуковой анализ слов. Учить составлять связный рассказ по картине, используя приобретенные ранее навыки построения сюжета, самостоятельно придумывать события, предшествующие изображенным, соблюдая точность и выразительность. Формировать элементарные представления о твердом и мягком знаках.</w:t>
            </w:r>
          </w:p>
          <w:p w:rsidR="00652753" w:rsidRPr="001F14B8" w:rsidRDefault="00652753" w:rsidP="001F14B8">
            <w:pPr>
              <w:spacing w:after="0" w:line="240" w:lineRule="auto"/>
              <w:rPr>
                <w:rFonts w:ascii="Times New Roman" w:hAnsi="Times New Roman"/>
                <w:sz w:val="20"/>
                <w:szCs w:val="20"/>
                <w:lang w:eastAsia="en-US"/>
              </w:rPr>
            </w:pP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Художественное творчество. Рисование</w:t>
            </w:r>
            <w:r w:rsidRPr="001F14B8">
              <w:rPr>
                <w:rFonts w:ascii="Times New Roman" w:hAnsi="Times New Roman"/>
                <w:sz w:val="20"/>
                <w:szCs w:val="20"/>
                <w:lang w:eastAsia="en-US"/>
              </w:rPr>
              <w:t>.</w:t>
            </w:r>
            <w:r w:rsidRPr="001F14B8">
              <w:rPr>
                <w:sz w:val="20"/>
                <w:szCs w:val="20"/>
                <w:lang w:eastAsia="en-US"/>
              </w:rPr>
              <w:t xml:space="preserve"> «</w:t>
            </w:r>
            <w:r w:rsidRPr="001F14B8">
              <w:rPr>
                <w:rFonts w:ascii="Times New Roman" w:hAnsi="Times New Roman"/>
                <w:sz w:val="20"/>
                <w:szCs w:val="20"/>
                <w:lang w:eastAsia="en-US"/>
              </w:rPr>
              <w:t>Будем в Армии служить» Цель: продолжать развивать умении задумывать содержание своего рисунка и доводить замысел до конца. Учить рисовать акварелью.</w:t>
            </w:r>
          </w:p>
          <w:p w:rsidR="00652753" w:rsidRPr="001F14B8" w:rsidRDefault="00652753" w:rsidP="001F14B8">
            <w:pPr>
              <w:pStyle w:val="NormalWeb"/>
              <w:shd w:val="clear" w:color="auto" w:fill="FFFFFF"/>
              <w:spacing w:before="0" w:beforeAutospacing="0" w:after="0" w:afterAutospacing="0"/>
              <w:jc w:val="both"/>
              <w:rPr>
                <w:sz w:val="20"/>
                <w:szCs w:val="20"/>
                <w:lang w:eastAsia="en-US"/>
              </w:rPr>
            </w:pPr>
            <w:r w:rsidRPr="001F14B8">
              <w:rPr>
                <w:sz w:val="20"/>
                <w:szCs w:val="20"/>
                <w:lang w:eastAsia="en-US"/>
              </w:rPr>
              <w:t>Формировать умение рассматривать свои рисунки и выделять интересные по замыслу изображения, оценивать работы</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Физическая культура</w:t>
            </w:r>
            <w:r w:rsidRPr="001F14B8">
              <w:rPr>
                <w:rFonts w:ascii="Times New Roman" w:hAnsi="Times New Roman"/>
                <w:sz w:val="20"/>
                <w:szCs w:val="20"/>
                <w:lang w:eastAsia="en-US"/>
              </w:rPr>
              <w:t xml:space="preserve"> Цель: упражнять детей в умении перебрасывать мяч друг другу  двумя руками, стоя в шеренгах,  пролезании в обруч (3 шт.) поочередно прямо и боком, в метании мешочка на дальность. </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3166" w:type="dxa"/>
          </w:tcPr>
          <w:p w:rsidR="00652753" w:rsidRPr="001F14B8" w:rsidRDefault="00652753" w:rsidP="001F14B8">
            <w:pPr>
              <w:shd w:val="clear" w:color="auto" w:fill="FFFFFF"/>
              <w:spacing w:after="0" w:line="240" w:lineRule="auto"/>
              <w:jc w:val="both"/>
              <w:rPr>
                <w:rFonts w:ascii="Times New Roman" w:hAnsi="Times New Roman"/>
                <w:sz w:val="24"/>
                <w:szCs w:val="24"/>
              </w:rPr>
            </w:pPr>
            <w:r w:rsidRPr="001F14B8">
              <w:rPr>
                <w:rFonts w:ascii="Times New Roman" w:hAnsi="Times New Roman"/>
                <w:sz w:val="20"/>
                <w:szCs w:val="20"/>
              </w:rPr>
              <w:t>Беседа о домашних животных. Каких домашних животных можно увидеть в городе, каких - в деревне? Почему некоторых домашних животных нельзя содержать в городских условиях?</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«Раз, два, три – беги»</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«Сбей кегли» Цель: Упражнять детей в метании снежков в цель</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Ситуативный разговор «Как нужно готовиться к службе в Армии» Цель: воспитывать основы здорового образа жизни.</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Труд на участке – почистить от снега веранду. Цель: воспитывать умение трудиться сообща.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двигательная активность детей на участке.</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sz w:val="18"/>
                <w:szCs w:val="18"/>
                <w:lang w:eastAsia="en-US"/>
              </w:rPr>
            </w:pPr>
            <w:r w:rsidRPr="001F14B8">
              <w:rPr>
                <w:rFonts w:ascii="Times New Roman" w:hAnsi="Times New Roman"/>
                <w:sz w:val="18"/>
                <w:szCs w:val="18"/>
                <w:lang w:eastAsia="en-US"/>
              </w:rPr>
              <w:t>Работа перед сном</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Культурно – гигиенические процедуры. Чтение художественной литературы: р.н.с. «Добрыня Никитич и Змей Горыныч»</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Вечер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Гимнастика после сна.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Просмотр спектакля в исполнении артистов  драматического театра.</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«Волшебные фигуры» Цель6 упражнять в умении преобразовывать геометрические фигуры в военную технику</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«Самолеты летят» Цель: упражнять в умении ориентироваться на листе бумаги.</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Игра «Летает –не летает» Цель: развивать память и мышление</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rPr>
          <w:trHeight w:val="316"/>
        </w:trPr>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Наблюдения за снегом, отметить его изменения в цвете, объяснить, почему это произошло. П/И «Не попадись»</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1780"/>
        <w:gridCol w:w="3166"/>
        <w:gridCol w:w="2268"/>
        <w:gridCol w:w="2409"/>
        <w:gridCol w:w="2410"/>
        <w:gridCol w:w="1843"/>
      </w:tblGrid>
      <w:tr w:rsidR="00652753" w:rsidRPr="001F14B8" w:rsidTr="001F14B8">
        <w:tc>
          <w:tcPr>
            <w:tcW w:w="691" w:type="dxa"/>
            <w:vMerge w:val="restart"/>
            <w:textDirection w:val="btLr"/>
          </w:tcPr>
          <w:p w:rsidR="00652753" w:rsidRPr="001F14B8" w:rsidRDefault="00652753" w:rsidP="001F14B8">
            <w:pPr>
              <w:spacing w:after="0" w:line="240" w:lineRule="auto"/>
              <w:ind w:left="113" w:right="113"/>
              <w:jc w:val="center"/>
              <w:rPr>
                <w:rFonts w:ascii="Times New Roman" w:hAnsi="Times New Roman"/>
                <w:b/>
                <w:sz w:val="20"/>
                <w:szCs w:val="20"/>
                <w:lang w:eastAsia="en-US"/>
              </w:rPr>
            </w:pPr>
            <w:r w:rsidRPr="001F14B8">
              <w:rPr>
                <w:rFonts w:ascii="Times New Roman" w:hAnsi="Times New Roman"/>
                <w:b/>
                <w:sz w:val="20"/>
                <w:szCs w:val="20"/>
                <w:lang w:eastAsia="en-US"/>
              </w:rPr>
              <w:t>Пятница</w:t>
            </w:r>
          </w:p>
        </w:tc>
        <w:tc>
          <w:tcPr>
            <w:tcW w:w="178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2</w:t>
            </w:r>
          </w:p>
        </w:tc>
        <w:tc>
          <w:tcPr>
            <w:tcW w:w="3166"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3</w:t>
            </w:r>
          </w:p>
        </w:tc>
        <w:tc>
          <w:tcPr>
            <w:tcW w:w="2268"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4</w:t>
            </w:r>
          </w:p>
        </w:tc>
        <w:tc>
          <w:tcPr>
            <w:tcW w:w="2409"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5</w:t>
            </w:r>
          </w:p>
        </w:tc>
        <w:tc>
          <w:tcPr>
            <w:tcW w:w="2410"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6</w:t>
            </w:r>
          </w:p>
        </w:tc>
        <w:tc>
          <w:tcPr>
            <w:tcW w:w="1843" w:type="dxa"/>
          </w:tcPr>
          <w:p w:rsidR="00652753" w:rsidRPr="001F14B8" w:rsidRDefault="00652753" w:rsidP="001F14B8">
            <w:pPr>
              <w:spacing w:after="0" w:line="240" w:lineRule="auto"/>
              <w:jc w:val="center"/>
              <w:rPr>
                <w:rFonts w:ascii="Times New Roman" w:hAnsi="Times New Roman"/>
                <w:sz w:val="20"/>
                <w:szCs w:val="20"/>
                <w:lang w:eastAsia="en-US"/>
              </w:rPr>
            </w:pPr>
            <w:r w:rsidRPr="001F14B8">
              <w:rPr>
                <w:rFonts w:ascii="Times New Roman" w:hAnsi="Times New Roman"/>
                <w:sz w:val="20"/>
                <w:szCs w:val="20"/>
                <w:lang w:eastAsia="en-US"/>
              </w:rPr>
              <w:t>7</w:t>
            </w: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Утро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Утренняя гимнастика.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Беседа с детьми «Пусть не будет войны никогда» Цель: формировать  чувство гордости за воинов защитников.</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«Мы – веселые ребята»</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«Сосчитай звездочки» Цель: упражнять в количественном счете до 20, развивать мышление</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«Четвертый лишний « Цель: развивать логическое мышлении, умение определять принадлежность техники по внешнему виду солдат.</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Игра «Собери из мозаики военную технику» Цель: развивать мелкую моторику рук.</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Дежурство в уголке природы – полив комнатных растений. Цель: формировать трудовые навыки, заботу о растениях.</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tc>
        <w:tc>
          <w:tcPr>
            <w:tcW w:w="1843" w:type="dxa"/>
            <w:vMerge w:val="restart"/>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Инд. беседы с родителями о самочувствии детей.</w:t>
            </w: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restart"/>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Непосредственно образовательная деятельность</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b/>
                <w:sz w:val="20"/>
                <w:szCs w:val="20"/>
                <w:u w:val="single"/>
                <w:lang w:eastAsia="en-US"/>
              </w:rPr>
              <w:t>Музыка</w:t>
            </w:r>
            <w:r w:rsidRPr="001F14B8">
              <w:rPr>
                <w:rFonts w:ascii="Times New Roman" w:hAnsi="Times New Roman"/>
                <w:sz w:val="20"/>
                <w:szCs w:val="20"/>
                <w:lang w:eastAsia="en-US"/>
              </w:rPr>
              <w:t xml:space="preserve"> (по плану музыкального руководителя) Спортивно-музыкальное развлечение «Защитники Отечества»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Эстафета «Аты –баты, мы солдаты»,  «Летчики! На старт!», «Попади в цель», «Ловишки»</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0253" w:type="dxa"/>
            <w:gridSpan w:val="4"/>
          </w:tcPr>
          <w:p w:rsidR="00652753" w:rsidRPr="001F14B8" w:rsidRDefault="00652753" w:rsidP="001F14B8">
            <w:pPr>
              <w:pStyle w:val="NormalWeb"/>
              <w:shd w:val="clear" w:color="auto" w:fill="FFFFFF"/>
              <w:spacing w:before="0" w:beforeAutospacing="0" w:after="0" w:afterAutospacing="0"/>
              <w:jc w:val="both"/>
              <w:rPr>
                <w:sz w:val="20"/>
                <w:szCs w:val="20"/>
                <w:lang w:eastAsia="en-US"/>
              </w:rPr>
            </w:pPr>
            <w:r w:rsidRPr="001F14B8">
              <w:rPr>
                <w:b/>
                <w:sz w:val="20"/>
                <w:szCs w:val="20"/>
                <w:u w:val="single"/>
                <w:lang w:eastAsia="en-US"/>
              </w:rPr>
              <w:t>Художественное творчество. Конструирование.</w:t>
            </w:r>
            <w:r w:rsidRPr="001F14B8">
              <w:rPr>
                <w:sz w:val="20"/>
                <w:szCs w:val="20"/>
                <w:lang w:eastAsia="en-US"/>
              </w:rPr>
              <w:t xml:space="preserve"> «Кораблик» Цель: учить изготавливать кораблик, используя природный материал и пластилин, воспитывать аккуратность, желание довести свой замысел до конца</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3166" w:type="dxa"/>
          </w:tcPr>
          <w:p w:rsidR="00652753" w:rsidRPr="001F14B8" w:rsidRDefault="00652753" w:rsidP="001F14B8">
            <w:pPr>
              <w:shd w:val="clear" w:color="auto" w:fill="FFFFFF"/>
              <w:spacing w:after="0" w:line="240" w:lineRule="auto"/>
              <w:rPr>
                <w:rFonts w:ascii="Times New Roman" w:hAnsi="Times New Roman"/>
                <w:sz w:val="20"/>
                <w:szCs w:val="20"/>
              </w:rPr>
            </w:pPr>
            <w:r w:rsidRPr="001F14B8">
              <w:rPr>
                <w:rFonts w:ascii="Times New Roman" w:hAnsi="Times New Roman"/>
                <w:sz w:val="20"/>
                <w:szCs w:val="20"/>
              </w:rPr>
              <w:t>Наблюдение за сосульками. Они свисают с крыш домов и представляют собой немалую угрозу, почему? Что необходимо сделать, чтобы сосульки не угрожали жизни человека?</w:t>
            </w:r>
          </w:p>
          <w:p w:rsidR="00652753" w:rsidRPr="001F14B8" w:rsidRDefault="00652753" w:rsidP="001F14B8">
            <w:pPr>
              <w:shd w:val="clear" w:color="auto" w:fill="FFFFFF"/>
              <w:spacing w:after="0" w:line="240" w:lineRule="auto"/>
              <w:rPr>
                <w:rFonts w:ascii="Times New Roman" w:hAnsi="Times New Roman"/>
                <w:sz w:val="20"/>
                <w:szCs w:val="20"/>
              </w:rPr>
            </w:pPr>
            <w:r w:rsidRPr="001F14B8">
              <w:rPr>
                <w:rFonts w:ascii="Times New Roman" w:hAnsi="Times New Roman"/>
                <w:sz w:val="20"/>
                <w:szCs w:val="20"/>
              </w:rPr>
              <w:t>П/И «Собери команду»</w:t>
            </w:r>
          </w:p>
          <w:p w:rsidR="00652753" w:rsidRPr="001F14B8" w:rsidRDefault="00652753" w:rsidP="001F14B8">
            <w:pPr>
              <w:spacing w:after="0" w:line="240" w:lineRule="auto"/>
              <w:rPr>
                <w:rFonts w:ascii="Times New Roman" w:hAnsi="Times New Roman"/>
                <w:sz w:val="20"/>
                <w:szCs w:val="20"/>
                <w:lang w:eastAsia="en-US"/>
              </w:rPr>
            </w:pP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П/И «Прокатись – не упади»  Цель: упражнять детей в скольжении на ледяной дорожке.</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Ситуативный разговор: «Как связаны между собой спорт и служба в Армии?» Цель: упражнять детей  в умении делать выводы в ходе размышления.</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Труд на участке – расчистить дорожки от снега. Цель: воспитывать желание помогать взрослым.</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двигательная активность детей на участке</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sz w:val="18"/>
                <w:szCs w:val="18"/>
                <w:lang w:eastAsia="en-US"/>
              </w:rPr>
            </w:pPr>
            <w:r w:rsidRPr="001F14B8">
              <w:rPr>
                <w:rFonts w:ascii="Times New Roman" w:hAnsi="Times New Roman"/>
                <w:sz w:val="18"/>
                <w:szCs w:val="18"/>
                <w:lang w:eastAsia="en-US"/>
              </w:rPr>
              <w:t>Работа перед сном</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Культурно – гигиенические процедуры. Чтение художественной литературы: В. Давыдов «Армия мира»</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Вечер </w:t>
            </w:r>
          </w:p>
        </w:tc>
        <w:tc>
          <w:tcPr>
            <w:tcW w:w="3166"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Гимнастика после сна.</w:t>
            </w:r>
          </w:p>
          <w:p w:rsidR="00652753" w:rsidRPr="001F14B8" w:rsidRDefault="00652753" w:rsidP="001F14B8">
            <w:pPr>
              <w:spacing w:after="0" w:line="240" w:lineRule="auto"/>
              <w:rPr>
                <w:rFonts w:ascii="Times New Roman" w:hAnsi="Times New Roman"/>
                <w:sz w:val="20"/>
                <w:szCs w:val="20"/>
                <w:lang w:eastAsia="en-US"/>
              </w:rPr>
            </w:pP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Театральная студия «Три поросенка»</w:t>
            </w:r>
          </w:p>
        </w:tc>
        <w:tc>
          <w:tcPr>
            <w:tcW w:w="2268"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Упражнять детей в выразительном чтении стихов к празднику весны.</w:t>
            </w:r>
          </w:p>
        </w:tc>
        <w:tc>
          <w:tcPr>
            <w:tcW w:w="2409"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Игры в центе конструирования «Трап для самолета» Цель: учить строить из готовых частей конструктора.</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Д/И «Кто чем управляет?» Цель: формировать представления детей о военных профессиях.</w:t>
            </w:r>
          </w:p>
        </w:tc>
        <w:tc>
          <w:tcPr>
            <w:tcW w:w="2410" w:type="dxa"/>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Хозяйственно-бытовой труд – помыть и сложить на место строительный материал Цель: воспитывать желание поддерживать порядок в группе.</w:t>
            </w:r>
          </w:p>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Самостоятельная игровая деятельность в центрах занятости</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r w:rsidR="00652753" w:rsidRPr="001F14B8" w:rsidTr="001F14B8">
        <w:trPr>
          <w:trHeight w:val="316"/>
        </w:trPr>
        <w:tc>
          <w:tcPr>
            <w:tcW w:w="691" w:type="dxa"/>
            <w:vMerge/>
            <w:vAlign w:val="center"/>
          </w:tcPr>
          <w:p w:rsidR="00652753" w:rsidRPr="001F14B8" w:rsidRDefault="00652753" w:rsidP="001F14B8">
            <w:pPr>
              <w:spacing w:after="0" w:line="240" w:lineRule="auto"/>
              <w:rPr>
                <w:rFonts w:ascii="Times New Roman" w:hAnsi="Times New Roman"/>
                <w:b/>
                <w:sz w:val="20"/>
                <w:szCs w:val="20"/>
                <w:lang w:eastAsia="en-US"/>
              </w:rPr>
            </w:pPr>
          </w:p>
        </w:tc>
        <w:tc>
          <w:tcPr>
            <w:tcW w:w="1780" w:type="dxa"/>
          </w:tcPr>
          <w:p w:rsidR="00652753" w:rsidRPr="001F14B8" w:rsidRDefault="00652753" w:rsidP="001F14B8">
            <w:pPr>
              <w:spacing w:after="0" w:line="240" w:lineRule="auto"/>
              <w:rPr>
                <w:rFonts w:ascii="Times New Roman" w:hAnsi="Times New Roman"/>
                <w:b/>
                <w:sz w:val="20"/>
                <w:szCs w:val="20"/>
                <w:lang w:eastAsia="en-US"/>
              </w:rPr>
            </w:pPr>
            <w:r w:rsidRPr="001F14B8">
              <w:rPr>
                <w:rFonts w:ascii="Times New Roman" w:hAnsi="Times New Roman"/>
                <w:b/>
                <w:sz w:val="20"/>
                <w:szCs w:val="20"/>
                <w:lang w:eastAsia="en-US"/>
              </w:rPr>
              <w:t xml:space="preserve">Прогулка </w:t>
            </w:r>
          </w:p>
        </w:tc>
        <w:tc>
          <w:tcPr>
            <w:tcW w:w="10253" w:type="dxa"/>
            <w:gridSpan w:val="4"/>
          </w:tcPr>
          <w:p w:rsidR="00652753" w:rsidRPr="001F14B8" w:rsidRDefault="00652753" w:rsidP="001F14B8">
            <w:pPr>
              <w:spacing w:after="0" w:line="240" w:lineRule="auto"/>
              <w:rPr>
                <w:rFonts w:ascii="Times New Roman" w:hAnsi="Times New Roman"/>
                <w:sz w:val="20"/>
                <w:szCs w:val="20"/>
                <w:lang w:eastAsia="en-US"/>
              </w:rPr>
            </w:pPr>
            <w:r w:rsidRPr="001F14B8">
              <w:rPr>
                <w:rFonts w:ascii="Times New Roman" w:hAnsi="Times New Roman"/>
                <w:sz w:val="20"/>
                <w:szCs w:val="20"/>
                <w:lang w:eastAsia="en-US"/>
              </w:rPr>
              <w:t>Наблюдение за солнцем. Оно появляется все чаще, дольше не заходит, ощущается его тепло. П/И «Мы солдаты» Цель: упражнять в умении выполнять движения в соответствии с текстом.</w:t>
            </w:r>
          </w:p>
        </w:tc>
        <w:tc>
          <w:tcPr>
            <w:tcW w:w="1843" w:type="dxa"/>
            <w:vMerge/>
            <w:vAlign w:val="center"/>
          </w:tcPr>
          <w:p w:rsidR="00652753" w:rsidRPr="001F14B8" w:rsidRDefault="00652753" w:rsidP="001F14B8">
            <w:pPr>
              <w:spacing w:after="0" w:line="240" w:lineRule="auto"/>
              <w:rPr>
                <w:rFonts w:ascii="Times New Roman" w:hAnsi="Times New Roman"/>
                <w:sz w:val="20"/>
                <w:szCs w:val="20"/>
                <w:lang w:eastAsia="en-US"/>
              </w:rPr>
            </w:pPr>
          </w:p>
        </w:tc>
      </w:tr>
    </w:tbl>
    <w:p w:rsidR="00652753" w:rsidRDefault="00652753" w:rsidP="00E86F79">
      <w:pPr>
        <w:spacing w:after="0"/>
        <w:rPr>
          <w:rFonts w:ascii="Times New Roman" w:hAnsi="Times New Roman"/>
          <w:sz w:val="20"/>
          <w:szCs w:val="20"/>
          <w:lang w:eastAsia="en-US"/>
        </w:rPr>
      </w:pPr>
    </w:p>
    <w:p w:rsidR="00652753" w:rsidRDefault="00652753"/>
    <w:sectPr w:rsidR="00652753" w:rsidSect="00E86F79">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F79"/>
    <w:rsid w:val="00161551"/>
    <w:rsid w:val="001F14B8"/>
    <w:rsid w:val="00360F39"/>
    <w:rsid w:val="00652753"/>
    <w:rsid w:val="00680172"/>
    <w:rsid w:val="0072259E"/>
    <w:rsid w:val="008160DF"/>
    <w:rsid w:val="008A5F57"/>
    <w:rsid w:val="00A30AB6"/>
    <w:rsid w:val="00A31884"/>
    <w:rsid w:val="00B45EE3"/>
    <w:rsid w:val="00C73523"/>
    <w:rsid w:val="00CC01C1"/>
    <w:rsid w:val="00D01B2A"/>
    <w:rsid w:val="00D103D4"/>
    <w:rsid w:val="00D2764B"/>
    <w:rsid w:val="00D27B21"/>
    <w:rsid w:val="00E86F79"/>
    <w:rsid w:val="00FE0A27"/>
    <w:rsid w:val="00FE37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2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6F7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E86F7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360F39"/>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360F39"/>
    <w:rPr>
      <w:rFonts w:cs="Times New Roman"/>
    </w:rPr>
  </w:style>
</w:styles>
</file>

<file path=word/webSettings.xml><?xml version="1.0" encoding="utf-8"?>
<w:webSettings xmlns:r="http://schemas.openxmlformats.org/officeDocument/2006/relationships" xmlns:w="http://schemas.openxmlformats.org/wordprocessingml/2006/main">
  <w:divs>
    <w:div w:id="643700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2288</Words>
  <Characters>13044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dc:creator>
  <cp:keywords/>
  <dc:description/>
  <cp:lastModifiedBy>Компьютер 1</cp:lastModifiedBy>
  <cp:revision>10</cp:revision>
  <dcterms:created xsi:type="dcterms:W3CDTF">2020-06-16T09:29:00Z</dcterms:created>
  <dcterms:modified xsi:type="dcterms:W3CDTF">2020-10-09T04:48:00Z</dcterms:modified>
</cp:coreProperties>
</file>